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B6733" w14:textId="60BD5AFF" w:rsidR="00D60FEE" w:rsidRPr="00D60FEE" w:rsidRDefault="00D60FEE" w:rsidP="00D60FEE">
      <w:pPr>
        <w:pStyle w:val="Default"/>
        <w:spacing w:after="138"/>
        <w:jc w:val="center"/>
        <w:rPr>
          <w:color w:val="211D1E"/>
          <w:sz w:val="20"/>
        </w:rPr>
      </w:pPr>
      <w:r w:rsidRPr="00D60FEE">
        <w:rPr>
          <w:noProof/>
          <w:color w:val="211D1E"/>
          <w:sz w:val="20"/>
        </w:rPr>
        <w:drawing>
          <wp:inline distT="0" distB="0" distL="0" distR="0" wp14:anchorId="7CB73DD1" wp14:editId="55F29269">
            <wp:extent cx="6315075" cy="7810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2D523" w14:textId="33C96AEF" w:rsidR="00D60FEE" w:rsidRPr="00D60FEE" w:rsidRDefault="00D60FEE" w:rsidP="00D60FEE">
      <w:pPr>
        <w:pStyle w:val="Default"/>
        <w:jc w:val="center"/>
        <w:rPr>
          <w:color w:val="211D1E"/>
          <w:sz w:val="20"/>
        </w:rPr>
      </w:pPr>
      <w:r w:rsidRPr="00D60FE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39BA7" wp14:editId="2E4B946E">
                <wp:simplePos x="0" y="0"/>
                <wp:positionH relativeFrom="column">
                  <wp:posOffset>4716145</wp:posOffset>
                </wp:positionH>
                <wp:positionV relativeFrom="paragraph">
                  <wp:posOffset>79375</wp:posOffset>
                </wp:positionV>
                <wp:extent cx="1500505" cy="0"/>
                <wp:effectExtent l="23495" t="27940" r="28575" b="48260"/>
                <wp:wrapTight wrapText="bothSides">
                  <wp:wrapPolygon edited="0">
                    <wp:start x="165" y="-2147483648"/>
                    <wp:lineTo x="165" y="-2147483648"/>
                    <wp:lineTo x="0" y="-2147483648"/>
                    <wp:lineTo x="0" y="-2147483648"/>
                    <wp:lineTo x="165" y="-2147483648"/>
                  </wp:wrapPolygon>
                </wp:wrapTight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0505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56C84" id="Connettore diritto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35pt,6.25pt" to="489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" strokecolor="#a5a5a5" strokeweight="3.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 w:rsidRPr="00D60FE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E641D" wp14:editId="30497217">
                <wp:simplePos x="0" y="0"/>
                <wp:positionH relativeFrom="column">
                  <wp:posOffset>92075</wp:posOffset>
                </wp:positionH>
                <wp:positionV relativeFrom="paragraph">
                  <wp:posOffset>98425</wp:posOffset>
                </wp:positionV>
                <wp:extent cx="1356995" cy="0"/>
                <wp:effectExtent l="28575" t="27940" r="24130" b="48260"/>
                <wp:wrapNone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6995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1CCA4" id="Connettore diritto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7.75pt" to="114.1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" strokecolor="#a5a5a5" strokeweight="3.5pt">
                <v:fill o:detectmouseclick="t"/>
                <v:shadow on="t" opacity="22938f" offset="0"/>
              </v:line>
            </w:pict>
          </mc:Fallback>
        </mc:AlternateContent>
      </w:r>
      <w:r w:rsidRPr="00D60FEE">
        <w:rPr>
          <w:color w:val="211D1E"/>
          <w:sz w:val="20"/>
        </w:rPr>
        <w:t>ISTITUTO PROFESSIONALE SERVIZI SOCIO SANITARI</w:t>
      </w:r>
    </w:p>
    <w:p w14:paraId="18F76FBE" w14:textId="77777777" w:rsidR="00D60FEE" w:rsidRPr="00D60FEE" w:rsidRDefault="00D60FEE" w:rsidP="00D60FEE">
      <w:pPr>
        <w:pStyle w:val="Default"/>
        <w:jc w:val="center"/>
        <w:rPr>
          <w:b/>
          <w:i/>
          <w:color w:val="1F497D"/>
          <w:sz w:val="50"/>
          <w:szCs w:val="52"/>
        </w:rPr>
      </w:pPr>
      <w:r w:rsidRPr="00D60FEE">
        <w:rPr>
          <w:b/>
          <w:i/>
          <w:color w:val="1F497D"/>
          <w:sz w:val="50"/>
          <w:szCs w:val="52"/>
        </w:rPr>
        <w:t xml:space="preserve"> “GALVANI - IODI”</w:t>
      </w:r>
    </w:p>
    <w:p w14:paraId="67867F33" w14:textId="77777777" w:rsidR="00D60FEE" w:rsidRPr="00D60FEE" w:rsidRDefault="00D60FEE" w:rsidP="00D60FEE">
      <w:pPr>
        <w:pStyle w:val="Default"/>
        <w:spacing w:line="240" w:lineRule="atLeast"/>
        <w:jc w:val="center"/>
        <w:rPr>
          <w:sz w:val="18"/>
        </w:rPr>
      </w:pPr>
      <w:r w:rsidRPr="00D60FEE">
        <w:rPr>
          <w:b/>
          <w:bCs/>
          <w:color w:val="211D1E"/>
          <w:sz w:val="18"/>
        </w:rPr>
        <w:t>Sede:</w:t>
      </w:r>
      <w:r w:rsidRPr="00D60FEE">
        <w:rPr>
          <w:color w:val="211D1E"/>
          <w:sz w:val="18"/>
        </w:rPr>
        <w:t xml:space="preserve"> Reggio Emilia Via </w:t>
      </w:r>
      <w:proofErr w:type="gramStart"/>
      <w:r w:rsidRPr="00D60FEE">
        <w:rPr>
          <w:color w:val="211D1E"/>
          <w:sz w:val="18"/>
        </w:rPr>
        <w:t>della  Canalina</w:t>
      </w:r>
      <w:proofErr w:type="gramEnd"/>
      <w:r w:rsidRPr="00D60FEE">
        <w:rPr>
          <w:color w:val="211D1E"/>
          <w:sz w:val="18"/>
        </w:rPr>
        <w:t xml:space="preserve">, 21 – Cap. 42123 – Tel. </w:t>
      </w:r>
      <w:r w:rsidRPr="00D60FEE">
        <w:rPr>
          <w:b/>
          <w:bCs/>
          <w:color w:val="211D1E"/>
          <w:sz w:val="18"/>
        </w:rPr>
        <w:t>0522/325711</w:t>
      </w:r>
      <w:r w:rsidRPr="00D60FEE">
        <w:rPr>
          <w:color w:val="211D1E"/>
          <w:sz w:val="18"/>
        </w:rPr>
        <w:t>- 0522/</w:t>
      </w:r>
      <w:r w:rsidRPr="00D60FEE">
        <w:rPr>
          <w:b/>
          <w:bCs/>
          <w:color w:val="211D1E"/>
          <w:sz w:val="18"/>
        </w:rPr>
        <w:t>551019 F</w:t>
      </w:r>
      <w:r w:rsidRPr="00D60FEE">
        <w:rPr>
          <w:color w:val="211D1E"/>
          <w:sz w:val="18"/>
        </w:rPr>
        <w:t xml:space="preserve">ax </w:t>
      </w:r>
      <w:r w:rsidRPr="00D60FEE">
        <w:rPr>
          <w:b/>
          <w:bCs/>
          <w:color w:val="211D1E"/>
          <w:sz w:val="18"/>
        </w:rPr>
        <w:t>0522 29423</w:t>
      </w:r>
      <w:r w:rsidRPr="00D60FEE">
        <w:rPr>
          <w:b/>
          <w:sz w:val="18"/>
        </w:rPr>
        <w:t>3</w:t>
      </w:r>
    </w:p>
    <w:p w14:paraId="2DCAA3B1" w14:textId="77777777" w:rsidR="00D60FEE" w:rsidRPr="00D60FEE" w:rsidRDefault="00D60FEE" w:rsidP="00D60FEE">
      <w:pPr>
        <w:pStyle w:val="Default"/>
        <w:spacing w:line="240" w:lineRule="atLeast"/>
        <w:jc w:val="center"/>
        <w:rPr>
          <w:color w:val="211D1E"/>
          <w:sz w:val="18"/>
          <w:u w:val="single"/>
        </w:rPr>
      </w:pPr>
      <w:r w:rsidRPr="00D60FEE">
        <w:rPr>
          <w:color w:val="211D1E"/>
          <w:sz w:val="18"/>
          <w:u w:val="single"/>
        </w:rPr>
        <w:t xml:space="preserve">Sito Internet: </w:t>
      </w:r>
      <w:hyperlink r:id="rId5" w:history="1">
        <w:r w:rsidRPr="00D60FEE">
          <w:rPr>
            <w:rStyle w:val="Collegamentoipertestuale"/>
            <w:i/>
            <w:iCs/>
            <w:sz w:val="18"/>
          </w:rPr>
          <w:t>www.galvaniiodi.it</w:t>
        </w:r>
      </w:hyperlink>
      <w:r w:rsidRPr="00D60FEE">
        <w:rPr>
          <w:i/>
          <w:iCs/>
          <w:color w:val="211D1E"/>
          <w:sz w:val="18"/>
          <w:u w:val="single"/>
        </w:rPr>
        <w:t xml:space="preserve"> </w:t>
      </w:r>
      <w:r w:rsidRPr="00D60FEE">
        <w:rPr>
          <w:color w:val="211D1E"/>
          <w:sz w:val="18"/>
          <w:u w:val="single"/>
        </w:rPr>
        <w:t xml:space="preserve"> – </w:t>
      </w:r>
      <w:proofErr w:type="spellStart"/>
      <w:r w:rsidRPr="00D60FEE">
        <w:rPr>
          <w:color w:val="211D1E"/>
          <w:sz w:val="18"/>
          <w:u w:val="single"/>
        </w:rPr>
        <w:t>E mail</w:t>
      </w:r>
      <w:proofErr w:type="spellEnd"/>
      <w:r w:rsidRPr="00D60FEE">
        <w:rPr>
          <w:color w:val="211D1E"/>
          <w:sz w:val="18"/>
          <w:u w:val="single"/>
        </w:rPr>
        <w:t xml:space="preserve">: </w:t>
      </w:r>
      <w:hyperlink r:id="rId6" w:history="1">
        <w:r w:rsidRPr="00D60FEE">
          <w:rPr>
            <w:rStyle w:val="Collegamentoipertestuale"/>
            <w:i/>
            <w:iCs/>
            <w:sz w:val="18"/>
          </w:rPr>
          <w:t>RERI090008@PEC.ISTRUZIONE.IT</w:t>
        </w:r>
      </w:hyperlink>
      <w:r w:rsidRPr="00D60FEE">
        <w:rPr>
          <w:i/>
          <w:iCs/>
          <w:color w:val="211D1E"/>
          <w:sz w:val="18"/>
          <w:u w:val="single"/>
        </w:rPr>
        <w:t xml:space="preserve">  </w:t>
      </w:r>
      <w:r w:rsidRPr="00D60FEE">
        <w:rPr>
          <w:color w:val="211D1E"/>
          <w:sz w:val="18"/>
          <w:u w:val="single"/>
        </w:rPr>
        <w:t xml:space="preserve"> - Codice Fiscale: 91168510351</w:t>
      </w:r>
    </w:p>
    <w:p w14:paraId="01A114DA" w14:textId="77B40744" w:rsidR="00DD2540" w:rsidRPr="00D60FEE" w:rsidRDefault="00DD2540" w:rsidP="00DD2540">
      <w:pPr>
        <w:pStyle w:val="Normale1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</w:pPr>
      <w:r w:rsidRPr="00D60FEE">
        <w:rPr>
          <w:rFonts w:ascii="Times New Roman" w:eastAsia="Times New Roman" w:hAnsi="Times New Roman" w:cs="Times New Roman"/>
          <w:szCs w:val="24"/>
        </w:rPr>
        <w:br/>
      </w:r>
      <w:r w:rsidRPr="00D60FE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RICHIESTA STRUMENTI COMPENSATIVI PROVE INVALSI</w:t>
      </w:r>
    </w:p>
    <w:p w14:paraId="255A7906" w14:textId="6722EE05" w:rsidR="00DD2540" w:rsidRPr="00D60FEE" w:rsidRDefault="00DD2540" w:rsidP="00DD2540">
      <w:pPr>
        <w:pStyle w:val="Normale1"/>
        <w:spacing w:after="24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D60FEE">
        <w:rPr>
          <w:rFonts w:ascii="Times New Roman" w:eastAsia="Times New Roman" w:hAnsi="Times New Roman" w:cs="Times New Roman"/>
          <w:color w:val="000000"/>
          <w:szCs w:val="24"/>
        </w:rPr>
        <w:t>Il consiglio della classe __________</w:t>
      </w:r>
      <w:proofErr w:type="gramStart"/>
      <w:r w:rsidRPr="00D60FEE">
        <w:rPr>
          <w:rFonts w:ascii="Times New Roman" w:eastAsia="Times New Roman" w:hAnsi="Times New Roman" w:cs="Times New Roman"/>
          <w:color w:val="000000"/>
          <w:szCs w:val="24"/>
        </w:rPr>
        <w:t>_ ,</w:t>
      </w:r>
      <w:proofErr w:type="gramEnd"/>
      <w:r w:rsidRPr="00D60FEE">
        <w:rPr>
          <w:rFonts w:ascii="Times New Roman" w:eastAsia="Times New Roman" w:hAnsi="Times New Roman" w:cs="Times New Roman"/>
          <w:color w:val="000000"/>
          <w:szCs w:val="24"/>
        </w:rPr>
        <w:t xml:space="preserve"> nella seduta del _______ ha deliberato per i seguenti </w:t>
      </w:r>
      <w:r w:rsidRPr="00D60FEE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studenti con bisogni educativi speciali </w:t>
      </w:r>
      <w:r w:rsidR="005A1367" w:rsidRPr="00D60FEE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/ studenti </w:t>
      </w:r>
      <w:r w:rsidR="00D60FEE" w:rsidRPr="00D60FEE">
        <w:rPr>
          <w:rFonts w:ascii="Times New Roman" w:eastAsia="Times New Roman" w:hAnsi="Times New Roman" w:cs="Times New Roman"/>
          <w:b/>
          <w:color w:val="000000"/>
          <w:szCs w:val="24"/>
        </w:rPr>
        <w:t>con certificazione ai sensi della L. 104/92</w:t>
      </w:r>
      <w:r w:rsidR="005A1367" w:rsidRPr="00D60FE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D60FEE">
        <w:rPr>
          <w:rFonts w:ascii="Times New Roman" w:eastAsia="Times New Roman" w:hAnsi="Times New Roman" w:cs="Times New Roman"/>
          <w:color w:val="000000"/>
          <w:szCs w:val="24"/>
        </w:rPr>
        <w:t>i seguenti strumenti compensativi / misure dispensative</w:t>
      </w:r>
      <w:r w:rsidR="005A1367" w:rsidRPr="00D60FEE">
        <w:rPr>
          <w:rFonts w:ascii="Times New Roman" w:eastAsia="Times New Roman" w:hAnsi="Times New Roman" w:cs="Times New Roman"/>
          <w:color w:val="000000"/>
          <w:szCs w:val="24"/>
        </w:rPr>
        <w:t>:</w:t>
      </w:r>
    </w:p>
    <w:p w14:paraId="685E9573" w14:textId="046A5282" w:rsidR="005A1367" w:rsidRPr="00D60FEE" w:rsidRDefault="005A1367" w:rsidP="00DD2540">
      <w:pPr>
        <w:pStyle w:val="Normale1"/>
        <w:spacing w:after="24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D60FEE">
        <w:rPr>
          <w:rFonts w:ascii="Times New Roman" w:eastAsia="Times New Roman" w:hAnsi="Times New Roman" w:cs="Times New Roman"/>
          <w:color w:val="000000"/>
          <w:szCs w:val="24"/>
        </w:rPr>
        <w:t xml:space="preserve">inserire il nome dello studente / i nomi degli studenti e barrare il quadrato corrispondente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DD2540" w:rsidRPr="00D60FEE" w14:paraId="5ACEC457" w14:textId="77777777" w:rsidTr="00DD2540">
        <w:tc>
          <w:tcPr>
            <w:tcW w:w="3397" w:type="dxa"/>
          </w:tcPr>
          <w:p w14:paraId="2B7ACBD5" w14:textId="0DE5CC02" w:rsidR="00DD2540" w:rsidRPr="00D60FEE" w:rsidRDefault="00DD2540" w:rsidP="00DD2540">
            <w:pPr>
              <w:pStyle w:val="Normale1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60FE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COGNOME E NOME STUDENTE</w:t>
            </w:r>
          </w:p>
        </w:tc>
        <w:tc>
          <w:tcPr>
            <w:tcW w:w="6231" w:type="dxa"/>
          </w:tcPr>
          <w:p w14:paraId="20EA626D" w14:textId="0164C48E" w:rsidR="00DD2540" w:rsidRPr="00D60FEE" w:rsidRDefault="00DD2540" w:rsidP="00DD2540">
            <w:pPr>
              <w:pStyle w:val="Normale1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Strumenti compensativi / misure dispensative</w:t>
            </w:r>
          </w:p>
        </w:tc>
      </w:tr>
      <w:tr w:rsidR="00DD2540" w:rsidRPr="00D60FEE" w14:paraId="10A15D01" w14:textId="77777777" w:rsidTr="00DD2540">
        <w:tc>
          <w:tcPr>
            <w:tcW w:w="3397" w:type="dxa"/>
          </w:tcPr>
          <w:p w14:paraId="494F2827" w14:textId="77777777" w:rsidR="00DD2540" w:rsidRPr="00D60FEE" w:rsidRDefault="00DD2540" w:rsidP="00DD2540">
            <w:pPr>
              <w:pStyle w:val="Normale1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231" w:type="dxa"/>
          </w:tcPr>
          <w:p w14:paraId="7CC4453E" w14:textId="0E54C0DE" w:rsidR="00DD2540" w:rsidRPr="00D60FEE" w:rsidRDefault="00DD2540" w:rsidP="00DD2540">
            <w:pPr>
              <w:pStyle w:val="Normale1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sym w:font="Wingdings" w:char="F06F"/>
            </w: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Tempo aggiuntivo      </w:t>
            </w: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sym w:font="Wingdings" w:char="F06F"/>
            </w: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lettore vocale      </w:t>
            </w: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sym w:font="Wingdings" w:char="F06F"/>
            </w: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Esonero dalla prova</w:t>
            </w:r>
          </w:p>
        </w:tc>
      </w:tr>
      <w:tr w:rsidR="00DD2540" w:rsidRPr="00D60FEE" w14:paraId="5CF21E06" w14:textId="77777777" w:rsidTr="00DD2540">
        <w:tc>
          <w:tcPr>
            <w:tcW w:w="3397" w:type="dxa"/>
          </w:tcPr>
          <w:p w14:paraId="0994BDFE" w14:textId="77777777" w:rsidR="00DD2540" w:rsidRPr="00D60FEE" w:rsidRDefault="00DD2540" w:rsidP="00DD2540">
            <w:pPr>
              <w:pStyle w:val="Normale1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231" w:type="dxa"/>
          </w:tcPr>
          <w:p w14:paraId="2A49669B" w14:textId="6477AEAE" w:rsidR="00DD2540" w:rsidRPr="00D60FEE" w:rsidRDefault="00DD2540" w:rsidP="00DD2540">
            <w:pPr>
              <w:pStyle w:val="Normale1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sym w:font="Wingdings" w:char="F06F"/>
            </w: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Tempo aggiuntivo      </w:t>
            </w: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sym w:font="Wingdings" w:char="F06F"/>
            </w: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lettore vocale      </w:t>
            </w: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sym w:font="Wingdings" w:char="F06F"/>
            </w: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Esonero dalla prova</w:t>
            </w:r>
          </w:p>
        </w:tc>
      </w:tr>
      <w:tr w:rsidR="00DD2540" w:rsidRPr="00D60FEE" w14:paraId="3D73D305" w14:textId="77777777" w:rsidTr="00DD2540">
        <w:tc>
          <w:tcPr>
            <w:tcW w:w="3397" w:type="dxa"/>
          </w:tcPr>
          <w:p w14:paraId="7850A02D" w14:textId="77777777" w:rsidR="00DD2540" w:rsidRPr="00D60FEE" w:rsidRDefault="00DD2540" w:rsidP="00DD2540">
            <w:pPr>
              <w:pStyle w:val="Normale1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231" w:type="dxa"/>
          </w:tcPr>
          <w:p w14:paraId="481DE1FF" w14:textId="5E754597" w:rsidR="00DD2540" w:rsidRPr="00D60FEE" w:rsidRDefault="00DD2540" w:rsidP="00DD2540">
            <w:pPr>
              <w:pStyle w:val="Normale1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sym w:font="Wingdings" w:char="F06F"/>
            </w: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Tempo aggiuntivo      </w:t>
            </w: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sym w:font="Wingdings" w:char="F06F"/>
            </w: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lettore vocale      </w:t>
            </w: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sym w:font="Wingdings" w:char="F06F"/>
            </w: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Esonero dalla prova</w:t>
            </w:r>
          </w:p>
        </w:tc>
      </w:tr>
      <w:tr w:rsidR="00DD2540" w:rsidRPr="00D60FEE" w14:paraId="46A8C893" w14:textId="77777777" w:rsidTr="00DD2540">
        <w:tc>
          <w:tcPr>
            <w:tcW w:w="3397" w:type="dxa"/>
          </w:tcPr>
          <w:p w14:paraId="445BFCAB" w14:textId="77777777" w:rsidR="00DD2540" w:rsidRPr="00D60FEE" w:rsidRDefault="00DD2540" w:rsidP="00DD2540">
            <w:pPr>
              <w:pStyle w:val="Normale1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231" w:type="dxa"/>
          </w:tcPr>
          <w:p w14:paraId="17F90105" w14:textId="53FB9FC6" w:rsidR="00DD2540" w:rsidRPr="00D60FEE" w:rsidRDefault="00DD2540" w:rsidP="00DD2540">
            <w:pPr>
              <w:pStyle w:val="Normale1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sym w:font="Wingdings" w:char="F06F"/>
            </w: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Tempo aggiuntivo      </w:t>
            </w: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sym w:font="Wingdings" w:char="F06F"/>
            </w: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lettore vocale      </w:t>
            </w: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sym w:font="Wingdings" w:char="F06F"/>
            </w: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Esonero dalla prova</w:t>
            </w:r>
          </w:p>
        </w:tc>
      </w:tr>
      <w:tr w:rsidR="00DD2540" w:rsidRPr="00D60FEE" w14:paraId="15BC9C2A" w14:textId="77777777" w:rsidTr="00DD2540">
        <w:tc>
          <w:tcPr>
            <w:tcW w:w="3397" w:type="dxa"/>
          </w:tcPr>
          <w:p w14:paraId="77E9ADB1" w14:textId="77777777" w:rsidR="00DD2540" w:rsidRPr="00D60FEE" w:rsidRDefault="00DD2540" w:rsidP="00DD2540">
            <w:pPr>
              <w:pStyle w:val="Normale1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231" w:type="dxa"/>
          </w:tcPr>
          <w:p w14:paraId="5AB9674B" w14:textId="772D5AAC" w:rsidR="00DD2540" w:rsidRPr="00D60FEE" w:rsidRDefault="00DD2540" w:rsidP="00DD2540">
            <w:pPr>
              <w:pStyle w:val="Normale1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sym w:font="Wingdings" w:char="F06F"/>
            </w: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Tempo aggiuntivo      </w:t>
            </w: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sym w:font="Wingdings" w:char="F06F"/>
            </w: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lettore vocale      </w:t>
            </w: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sym w:font="Wingdings" w:char="F06F"/>
            </w: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Esonero dalla prova</w:t>
            </w:r>
          </w:p>
        </w:tc>
      </w:tr>
      <w:tr w:rsidR="00DD2540" w:rsidRPr="00D60FEE" w14:paraId="06F73F76" w14:textId="77777777" w:rsidTr="00DD2540">
        <w:tc>
          <w:tcPr>
            <w:tcW w:w="3397" w:type="dxa"/>
          </w:tcPr>
          <w:p w14:paraId="5CF0DF59" w14:textId="77777777" w:rsidR="00DD2540" w:rsidRPr="00D60FEE" w:rsidRDefault="00DD2540" w:rsidP="00DD2540">
            <w:pPr>
              <w:pStyle w:val="Normale1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231" w:type="dxa"/>
          </w:tcPr>
          <w:p w14:paraId="1FB53D24" w14:textId="21FC8055" w:rsidR="00DD2540" w:rsidRPr="00D60FEE" w:rsidRDefault="00DD2540" w:rsidP="00DD2540">
            <w:pPr>
              <w:pStyle w:val="Normale1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sym w:font="Wingdings" w:char="F06F"/>
            </w: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Tempo aggiuntivo      </w:t>
            </w: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sym w:font="Wingdings" w:char="F06F"/>
            </w: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lettore vocale      </w:t>
            </w: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sym w:font="Wingdings" w:char="F06F"/>
            </w: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Esonero dalla prova</w:t>
            </w:r>
          </w:p>
        </w:tc>
      </w:tr>
      <w:tr w:rsidR="00DD2540" w:rsidRPr="00D60FEE" w14:paraId="531E97D5" w14:textId="77777777" w:rsidTr="00DD2540">
        <w:tc>
          <w:tcPr>
            <w:tcW w:w="3397" w:type="dxa"/>
          </w:tcPr>
          <w:p w14:paraId="5BB2FF5C" w14:textId="77777777" w:rsidR="00DD2540" w:rsidRPr="00D60FEE" w:rsidRDefault="00DD2540" w:rsidP="00DD2540">
            <w:pPr>
              <w:pStyle w:val="Normale1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231" w:type="dxa"/>
          </w:tcPr>
          <w:p w14:paraId="7CFB6354" w14:textId="6ED3FC7E" w:rsidR="00DD2540" w:rsidRPr="00D60FEE" w:rsidRDefault="00DD2540" w:rsidP="00DD2540">
            <w:pPr>
              <w:pStyle w:val="Normale1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sym w:font="Wingdings" w:char="F06F"/>
            </w: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Tempo aggiuntivo      </w:t>
            </w: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sym w:font="Wingdings" w:char="F06F"/>
            </w: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lettore vocale      </w:t>
            </w: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sym w:font="Wingdings" w:char="F06F"/>
            </w: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Esonero dalla prova</w:t>
            </w:r>
          </w:p>
        </w:tc>
      </w:tr>
      <w:tr w:rsidR="00DD2540" w:rsidRPr="00D60FEE" w14:paraId="1A0A47C1" w14:textId="77777777" w:rsidTr="00DD2540">
        <w:tc>
          <w:tcPr>
            <w:tcW w:w="3397" w:type="dxa"/>
          </w:tcPr>
          <w:p w14:paraId="786C310C" w14:textId="77777777" w:rsidR="00DD2540" w:rsidRPr="00D60FEE" w:rsidRDefault="00DD2540" w:rsidP="00DD2540">
            <w:pPr>
              <w:pStyle w:val="Normale1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231" w:type="dxa"/>
          </w:tcPr>
          <w:p w14:paraId="69A27FB6" w14:textId="558A4FC7" w:rsidR="00DD2540" w:rsidRPr="00D60FEE" w:rsidRDefault="00DD2540" w:rsidP="00DD2540">
            <w:pPr>
              <w:pStyle w:val="Normale1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sym w:font="Wingdings" w:char="F06F"/>
            </w: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Tempo aggiuntivo      </w:t>
            </w: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sym w:font="Wingdings" w:char="F06F"/>
            </w: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lettore vocale      </w:t>
            </w: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sym w:font="Wingdings" w:char="F06F"/>
            </w: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Esonero dalla prova</w:t>
            </w:r>
          </w:p>
        </w:tc>
        <w:bookmarkStart w:id="0" w:name="_GoBack"/>
        <w:bookmarkEnd w:id="0"/>
      </w:tr>
      <w:tr w:rsidR="00DD2540" w:rsidRPr="00D60FEE" w14:paraId="5AB85351" w14:textId="77777777" w:rsidTr="00DD2540">
        <w:tc>
          <w:tcPr>
            <w:tcW w:w="3397" w:type="dxa"/>
          </w:tcPr>
          <w:p w14:paraId="0F2E43B1" w14:textId="77777777" w:rsidR="00DD2540" w:rsidRPr="00D60FEE" w:rsidRDefault="00DD2540" w:rsidP="00DD2540">
            <w:pPr>
              <w:pStyle w:val="Normale1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231" w:type="dxa"/>
          </w:tcPr>
          <w:p w14:paraId="7CE79126" w14:textId="3623759D" w:rsidR="00DD2540" w:rsidRPr="00D60FEE" w:rsidRDefault="00DD2540" w:rsidP="00DD2540">
            <w:pPr>
              <w:pStyle w:val="Normale1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sym w:font="Wingdings" w:char="F06F"/>
            </w: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Tempo aggiuntivo      </w:t>
            </w: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sym w:font="Wingdings" w:char="F06F"/>
            </w: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lettore vocale      </w:t>
            </w: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sym w:font="Wingdings" w:char="F06F"/>
            </w: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Esonero dalla prova</w:t>
            </w:r>
          </w:p>
        </w:tc>
      </w:tr>
      <w:tr w:rsidR="00DD2540" w:rsidRPr="00D60FEE" w14:paraId="56211C4D" w14:textId="77777777" w:rsidTr="00DD2540">
        <w:tc>
          <w:tcPr>
            <w:tcW w:w="3397" w:type="dxa"/>
          </w:tcPr>
          <w:p w14:paraId="55329BE3" w14:textId="77777777" w:rsidR="00DD2540" w:rsidRPr="00D60FEE" w:rsidRDefault="00DD2540" w:rsidP="00DD2540">
            <w:pPr>
              <w:pStyle w:val="Normale1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231" w:type="dxa"/>
          </w:tcPr>
          <w:p w14:paraId="11932C8F" w14:textId="0963C63B" w:rsidR="00DD2540" w:rsidRPr="00D60FEE" w:rsidRDefault="00DD2540" w:rsidP="00DD2540">
            <w:pPr>
              <w:pStyle w:val="Normale1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sym w:font="Wingdings" w:char="F06F"/>
            </w: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Tempo aggiuntivo      </w:t>
            </w: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sym w:font="Wingdings" w:char="F06F"/>
            </w: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lettore vocale      </w:t>
            </w: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sym w:font="Wingdings" w:char="F06F"/>
            </w: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Esonero dalla prova</w:t>
            </w:r>
          </w:p>
        </w:tc>
      </w:tr>
      <w:tr w:rsidR="00DD2540" w:rsidRPr="00D60FEE" w14:paraId="792B2F0B" w14:textId="77777777" w:rsidTr="00DD2540">
        <w:tc>
          <w:tcPr>
            <w:tcW w:w="3397" w:type="dxa"/>
          </w:tcPr>
          <w:p w14:paraId="7BFA464F" w14:textId="77777777" w:rsidR="00DD2540" w:rsidRPr="00D60FEE" w:rsidRDefault="00DD2540" w:rsidP="00DD2540">
            <w:pPr>
              <w:pStyle w:val="Normale1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231" w:type="dxa"/>
          </w:tcPr>
          <w:p w14:paraId="4B683E4F" w14:textId="53B86FC4" w:rsidR="00DD2540" w:rsidRPr="00D60FEE" w:rsidRDefault="00DD2540" w:rsidP="00DD2540">
            <w:pPr>
              <w:pStyle w:val="Normale1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sym w:font="Wingdings" w:char="F06F"/>
            </w: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Tempo aggiuntivo      </w:t>
            </w: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sym w:font="Wingdings" w:char="F06F"/>
            </w: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lettore vocale      </w:t>
            </w: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sym w:font="Wingdings" w:char="F06F"/>
            </w: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Esonero dalla prova</w:t>
            </w:r>
          </w:p>
        </w:tc>
      </w:tr>
      <w:tr w:rsidR="00DD2540" w:rsidRPr="00D60FEE" w14:paraId="6F75D33E" w14:textId="77777777" w:rsidTr="00DD2540">
        <w:tc>
          <w:tcPr>
            <w:tcW w:w="3397" w:type="dxa"/>
          </w:tcPr>
          <w:p w14:paraId="1EB16378" w14:textId="77777777" w:rsidR="00DD2540" w:rsidRPr="00D60FEE" w:rsidRDefault="00DD2540" w:rsidP="00DD2540">
            <w:pPr>
              <w:pStyle w:val="Normale1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231" w:type="dxa"/>
          </w:tcPr>
          <w:p w14:paraId="1641A579" w14:textId="65A4A418" w:rsidR="00DD2540" w:rsidRPr="00D60FEE" w:rsidRDefault="00DD2540" w:rsidP="00DD2540">
            <w:pPr>
              <w:pStyle w:val="Normale1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sym w:font="Wingdings" w:char="F06F"/>
            </w: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Tempo aggiuntivo      </w:t>
            </w: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sym w:font="Wingdings" w:char="F06F"/>
            </w: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lettore vocale      </w:t>
            </w: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sym w:font="Wingdings" w:char="F06F"/>
            </w:r>
            <w:r w:rsidRPr="00D60F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Esonero dalla prova</w:t>
            </w:r>
          </w:p>
        </w:tc>
      </w:tr>
    </w:tbl>
    <w:p w14:paraId="6CCA6816" w14:textId="225658F2" w:rsidR="00DD2540" w:rsidRPr="00D60FEE" w:rsidRDefault="00DD2540" w:rsidP="00DD2540">
      <w:pPr>
        <w:pStyle w:val="Normale1"/>
        <w:spacing w:after="24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D60FEE">
        <w:rPr>
          <w:rFonts w:ascii="Times New Roman" w:eastAsia="Times New Roman" w:hAnsi="Times New Roman" w:cs="Times New Roman"/>
          <w:color w:val="000000"/>
          <w:szCs w:val="24"/>
        </w:rPr>
        <w:br/>
        <w:t>Specificare nel caso particolare in cui gli strumenti compensativi siano diversi a seconda della prova. La scelta deve essere coerente con quanto indicato nel PDP o nel PEI.</w:t>
      </w:r>
    </w:p>
    <w:p w14:paraId="01D73152" w14:textId="16E548D6" w:rsidR="00DD2540" w:rsidRPr="00D60FEE" w:rsidRDefault="00DD2540" w:rsidP="00DD2540">
      <w:pPr>
        <w:pStyle w:val="Normale1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D60FEE">
        <w:rPr>
          <w:rFonts w:ascii="Times New Roman" w:eastAsia="Times New Roman" w:hAnsi="Times New Roman" w:cs="Times New Roman"/>
          <w:b/>
          <w:color w:val="000000"/>
          <w:szCs w:val="24"/>
        </w:rPr>
        <w:t>Si ricorda che l’esonero dalla prova può essere in</w:t>
      </w:r>
      <w:r w:rsidR="00D60FEE" w:rsidRPr="00D60FEE">
        <w:rPr>
          <w:rFonts w:ascii="Times New Roman" w:eastAsia="Times New Roman" w:hAnsi="Times New Roman" w:cs="Times New Roman"/>
          <w:b/>
          <w:color w:val="000000"/>
          <w:szCs w:val="24"/>
        </w:rPr>
        <w:t>dicato solamente per i ragazzi con certificazione</w:t>
      </w:r>
      <w:r w:rsidRPr="00D60FEE">
        <w:rPr>
          <w:rFonts w:ascii="Times New Roman" w:eastAsia="Times New Roman" w:hAnsi="Times New Roman" w:cs="Times New Roman"/>
          <w:b/>
          <w:color w:val="000000"/>
          <w:szCs w:val="24"/>
        </w:rPr>
        <w:t>.</w:t>
      </w:r>
    </w:p>
    <w:p w14:paraId="4560E6DC" w14:textId="7527EC51" w:rsidR="005A1367" w:rsidRPr="00D60FEE" w:rsidRDefault="005A1367" w:rsidP="00DD2540">
      <w:pPr>
        <w:pStyle w:val="Normale1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</w:pPr>
      <w:r w:rsidRPr="00D60FEE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* inserire anche i nomi dei ragazzi con programmazione differenziata, altrimenti risultano iscritti alle prove automaticamente</w:t>
      </w:r>
    </w:p>
    <w:p w14:paraId="7DC433FA" w14:textId="01EF7BF2" w:rsidR="00DD2540" w:rsidRPr="00D60FEE" w:rsidRDefault="00DD2540" w:rsidP="00DD2540">
      <w:pPr>
        <w:pStyle w:val="Normale1"/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</w:rPr>
      </w:pPr>
      <w:r w:rsidRPr="00D60FEE">
        <w:rPr>
          <w:rFonts w:ascii="Times New Roman" w:eastAsia="Times New Roman" w:hAnsi="Times New Roman" w:cs="Times New Roman"/>
          <w:color w:val="000000"/>
          <w:szCs w:val="24"/>
        </w:rPr>
        <w:t>Il coordinatore di classe</w:t>
      </w:r>
    </w:p>
    <w:p w14:paraId="5B72A963" w14:textId="7A013251" w:rsidR="00DD2540" w:rsidRPr="00D60FEE" w:rsidRDefault="00DD2540" w:rsidP="00DD2540">
      <w:pPr>
        <w:pStyle w:val="Normale1"/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</w:rPr>
      </w:pPr>
      <w:r w:rsidRPr="00D60FEE">
        <w:rPr>
          <w:rFonts w:ascii="Times New Roman" w:eastAsia="Times New Roman" w:hAnsi="Times New Roman" w:cs="Times New Roman"/>
          <w:color w:val="000000"/>
          <w:szCs w:val="24"/>
        </w:rPr>
        <w:t>___________________</w:t>
      </w:r>
    </w:p>
    <w:p w14:paraId="1AF45161" w14:textId="1D2426C3" w:rsidR="00DD2540" w:rsidRPr="00F46212" w:rsidRDefault="00DD2540" w:rsidP="00DD2540">
      <w:pPr>
        <w:pStyle w:val="Normale1"/>
        <w:spacing w:after="240" w:line="240" w:lineRule="auto"/>
        <w:jc w:val="center"/>
        <w:rPr>
          <w:sz w:val="18"/>
          <w:u w:val="single"/>
        </w:rPr>
      </w:pPr>
      <w:r w:rsidRPr="00F46212">
        <w:rPr>
          <w:sz w:val="18"/>
          <w:u w:val="single"/>
        </w:rPr>
        <w:t>Modulo da produrre in duplice copia, una da allegare al verbale, una da consegnare in vicepresidenza in contenitore apposito</w:t>
      </w:r>
    </w:p>
    <w:sectPr w:rsidR="00DD2540" w:rsidRPr="00F46212" w:rsidSect="00DD254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Roman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FA"/>
    <w:rsid w:val="002B6B7D"/>
    <w:rsid w:val="005A1367"/>
    <w:rsid w:val="007B1B17"/>
    <w:rsid w:val="00A45EFA"/>
    <w:rsid w:val="00D60FEE"/>
    <w:rsid w:val="00DD2540"/>
    <w:rsid w:val="00F4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D4E0E"/>
  <w15:chartTrackingRefBased/>
  <w15:docId w15:val="{4A8D15B6-8AF8-4D58-BB57-22FC90D1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DD2540"/>
    <w:pPr>
      <w:spacing w:after="200" w:line="276" w:lineRule="auto"/>
    </w:pPr>
    <w:rPr>
      <w:rFonts w:ascii="Calibri" w:eastAsia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54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D2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60FEE"/>
    <w:pPr>
      <w:widowControl w:val="0"/>
      <w:autoSpaceDE w:val="0"/>
      <w:autoSpaceDN w:val="0"/>
      <w:adjustRightInd w:val="0"/>
      <w:spacing w:after="0" w:line="240" w:lineRule="auto"/>
    </w:pPr>
    <w:rPr>
      <w:rFonts w:ascii="Myriad Roman" w:eastAsia="Times New Roman" w:hAnsi="Myriad Roman" w:cs="Myriad Roman"/>
      <w:color w:val="000000"/>
      <w:sz w:val="24"/>
      <w:szCs w:val="24"/>
      <w:lang w:eastAsia="it-IT"/>
    </w:rPr>
  </w:style>
  <w:style w:type="character" w:styleId="Collegamentoipertestuale">
    <w:name w:val="Hyperlink"/>
    <w:rsid w:val="00D60FE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RI090008@PEC.ISTRUZIONE.IT" TargetMode="External"/><Relationship Id="rId5" Type="http://schemas.openxmlformats.org/officeDocument/2006/relationships/hyperlink" Target="http://www.galvaniiodi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ferrari</dc:creator>
  <cp:keywords/>
  <dc:description/>
  <cp:lastModifiedBy>Simona Carlesi</cp:lastModifiedBy>
  <cp:revision>2</cp:revision>
  <dcterms:created xsi:type="dcterms:W3CDTF">2023-11-21T07:56:00Z</dcterms:created>
  <dcterms:modified xsi:type="dcterms:W3CDTF">2023-11-21T07:56:00Z</dcterms:modified>
</cp:coreProperties>
</file>